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090" w:rsidRPr="00CB04BD" w:rsidRDefault="000B1090" w:rsidP="00543889">
      <w:pPr>
        <w:spacing w:after="1" w:line="240" w:lineRule="auto"/>
        <w:ind w:firstLine="709"/>
        <w:jc w:val="center"/>
        <w:rPr>
          <w:rFonts w:eastAsia="Courier New" w:cs="Times New Roman"/>
          <w:b/>
          <w:sz w:val="24"/>
          <w:szCs w:val="24"/>
          <w:lang w:bidi="ru-RU"/>
        </w:rPr>
      </w:pPr>
      <w:r w:rsidRPr="00CB04BD">
        <w:rPr>
          <w:rFonts w:eastAsia="Courier New" w:cs="Times New Roman"/>
          <w:b/>
          <w:sz w:val="24"/>
          <w:szCs w:val="24"/>
          <w:lang w:bidi="ru-RU"/>
        </w:rPr>
        <w:t>Уведомление о проведении публичных консультаций в рамках анализа нормативных правовых актов на соответствие их антимонопольному законодательству</w:t>
      </w:r>
    </w:p>
    <w:p w:rsidR="000B1090" w:rsidRPr="00CB04BD" w:rsidRDefault="000B1090" w:rsidP="00543889">
      <w:pPr>
        <w:spacing w:after="1" w:line="220" w:lineRule="atLeast"/>
        <w:ind w:firstLine="709"/>
        <w:rPr>
          <w:rFonts w:eastAsia="Calibri" w:cs="Times New Roman"/>
          <w:sz w:val="24"/>
          <w:szCs w:val="24"/>
        </w:rPr>
      </w:pPr>
    </w:p>
    <w:p w:rsidR="000B1090" w:rsidRPr="00CB04BD" w:rsidRDefault="000B1090" w:rsidP="00543889">
      <w:pPr>
        <w:spacing w:after="1" w:line="20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B04BD">
        <w:rPr>
          <w:rFonts w:eastAsia="Calibri" w:cs="Times New Roman"/>
          <w:sz w:val="24"/>
          <w:szCs w:val="24"/>
        </w:rPr>
        <w:t xml:space="preserve">Настоящим Управление </w:t>
      </w:r>
      <w:r w:rsidR="00394279" w:rsidRPr="00CB04BD">
        <w:rPr>
          <w:rFonts w:eastAsia="Calibri" w:cs="Times New Roman"/>
          <w:sz w:val="24"/>
          <w:szCs w:val="24"/>
        </w:rPr>
        <w:t>делами</w:t>
      </w:r>
      <w:r w:rsidRPr="00CB04BD">
        <w:rPr>
          <w:rFonts w:eastAsia="Calibri" w:cs="Times New Roman"/>
          <w:sz w:val="24"/>
          <w:szCs w:val="24"/>
        </w:rPr>
        <w:t xml:space="preserve"> администрации Усть-Камчатского муниципального района – муниципальное казенное</w:t>
      </w:r>
      <w:r w:rsidR="00DD4134" w:rsidRPr="00CB04BD">
        <w:rPr>
          <w:rFonts w:eastAsia="Calibri" w:cs="Times New Roman"/>
          <w:sz w:val="24"/>
          <w:szCs w:val="24"/>
        </w:rPr>
        <w:t xml:space="preserve"> учреждение</w:t>
      </w:r>
      <w:r w:rsidRPr="00CB04BD">
        <w:rPr>
          <w:rFonts w:eastAsia="Calibri" w:cs="Times New Roman"/>
          <w:sz w:val="24"/>
          <w:szCs w:val="24"/>
        </w:rPr>
        <w:t xml:space="preserve"> </w:t>
      </w:r>
      <w:r w:rsidR="00394279" w:rsidRPr="00CB04BD">
        <w:rPr>
          <w:rFonts w:eastAsia="Calibri" w:cs="Times New Roman"/>
          <w:sz w:val="24"/>
          <w:szCs w:val="24"/>
        </w:rPr>
        <w:t xml:space="preserve">(далее - Управление) </w:t>
      </w:r>
      <w:r w:rsidRPr="00CB04BD">
        <w:rPr>
          <w:rFonts w:eastAsia="Calibri" w:cs="Times New Roman"/>
          <w:sz w:val="24"/>
          <w:szCs w:val="24"/>
        </w:rPr>
        <w:t xml:space="preserve">уведомляет о проведении публичных консультаций по перечню нормативных правовых актов </w:t>
      </w:r>
      <w:r w:rsidR="004A1E8B">
        <w:rPr>
          <w:rFonts w:eastAsia="Calibri" w:cs="Times New Roman"/>
          <w:sz w:val="24"/>
          <w:szCs w:val="24"/>
        </w:rPr>
        <w:t>Управления, утвержденных в 2018-2020</w:t>
      </w:r>
      <w:r w:rsidR="006A692A" w:rsidRPr="00CB04BD">
        <w:rPr>
          <w:rFonts w:eastAsia="Calibri" w:cs="Times New Roman"/>
          <w:sz w:val="24"/>
          <w:szCs w:val="24"/>
        </w:rPr>
        <w:t xml:space="preserve"> гг., согласно приложению 1 (далее – перечень).</w:t>
      </w:r>
    </w:p>
    <w:p w:rsidR="000B1090" w:rsidRPr="00CB04BD" w:rsidRDefault="000B1090" w:rsidP="00543889">
      <w:pPr>
        <w:spacing w:after="1" w:line="20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B04BD">
        <w:rPr>
          <w:rFonts w:eastAsia="Calibri" w:cs="Times New Roman"/>
          <w:sz w:val="24"/>
          <w:szCs w:val="24"/>
        </w:rPr>
        <w:t>В рамках публичных консультаций все заинтересованные лица могут направить свои предложения и замечания по данным нормативным правовым актам.</w:t>
      </w:r>
    </w:p>
    <w:p w:rsidR="006A692A" w:rsidRPr="00CB04BD" w:rsidRDefault="000B1090" w:rsidP="00543889">
      <w:pPr>
        <w:shd w:val="clear" w:color="auto" w:fill="FFFFFF"/>
        <w:spacing w:after="0" w:line="300" w:lineRule="atLeast"/>
        <w:ind w:firstLine="709"/>
        <w:jc w:val="both"/>
        <w:rPr>
          <w:rFonts w:eastAsia="Times New Roman" w:cs="Times New Roman"/>
          <w:color w:val="252525"/>
          <w:sz w:val="24"/>
          <w:szCs w:val="24"/>
          <w:lang w:eastAsia="ru-RU"/>
        </w:rPr>
      </w:pPr>
      <w:r w:rsidRPr="00CB04BD">
        <w:rPr>
          <w:rFonts w:eastAsia="Calibri" w:cs="Times New Roman"/>
          <w:sz w:val="24"/>
          <w:szCs w:val="24"/>
        </w:rPr>
        <w:t xml:space="preserve">Предложения и замечания принимаются по адресу: </w:t>
      </w:r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адресу: 684415, Камчатский край, Усть-Камчатский район, п. Усть-Камчатск, ул. 60 лет Октября, 24. тел: 8(415 34)</w:t>
      </w:r>
      <w:proofErr w:type="gramStart"/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 xml:space="preserve">20702, </w:t>
      </w:r>
      <w:r w:rsidR="004A1E8B">
        <w:rPr>
          <w:rFonts w:eastAsia="Times New Roman" w:cs="Times New Roman"/>
          <w:color w:val="252525"/>
          <w:sz w:val="24"/>
          <w:szCs w:val="24"/>
          <w:lang w:eastAsia="ru-RU"/>
        </w:rPr>
        <w:t xml:space="preserve">  </w:t>
      </w:r>
      <w:proofErr w:type="gramEnd"/>
      <w:r w:rsidR="004A1E8B">
        <w:rPr>
          <w:rFonts w:eastAsia="Times New Roman" w:cs="Times New Roman"/>
          <w:color w:val="252525"/>
          <w:sz w:val="24"/>
          <w:szCs w:val="24"/>
          <w:lang w:eastAsia="ru-RU"/>
        </w:rPr>
        <w:t xml:space="preserve">                                 </w:t>
      </w:r>
      <w:proofErr w:type="spellStart"/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каб</w:t>
      </w:r>
      <w:proofErr w:type="spellEnd"/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.</w:t>
      </w:r>
      <w:r w:rsidR="00191C0A" w:rsidRPr="00CB04BD">
        <w:rPr>
          <w:rFonts w:eastAsia="Times New Roman" w:cs="Times New Roman"/>
          <w:color w:val="252525"/>
          <w:sz w:val="24"/>
          <w:szCs w:val="24"/>
          <w:lang w:eastAsia="ru-RU"/>
        </w:rPr>
        <w:t xml:space="preserve"> </w:t>
      </w:r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 xml:space="preserve">№ </w:t>
      </w:r>
      <w:r w:rsidR="002A64DC" w:rsidRPr="00CB04BD">
        <w:rPr>
          <w:rFonts w:eastAsia="Times New Roman" w:cs="Times New Roman"/>
          <w:color w:val="252525"/>
          <w:sz w:val="24"/>
          <w:szCs w:val="24"/>
          <w:lang w:eastAsia="ru-RU"/>
        </w:rPr>
        <w:t>6/2</w:t>
      </w:r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, 3 этаж, электронная почта:</w:t>
      </w:r>
      <w:r w:rsidR="006A692A" w:rsidRPr="00CB04BD">
        <w:rPr>
          <w:rFonts w:cs="Times New Roman"/>
          <w:sz w:val="24"/>
          <w:szCs w:val="24"/>
        </w:rPr>
        <w:t xml:space="preserve"> </w:t>
      </w:r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u</w:t>
      </w:r>
      <w:r w:rsidR="00394279" w:rsidRPr="00CB04BD">
        <w:rPr>
          <w:rFonts w:eastAsia="Times New Roman" w:cs="Times New Roman"/>
          <w:color w:val="252525"/>
          <w:sz w:val="24"/>
          <w:szCs w:val="24"/>
          <w:lang w:val="en-US" w:eastAsia="ru-RU"/>
        </w:rPr>
        <w:t>d</w:t>
      </w:r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@</w:t>
      </w:r>
      <w:proofErr w:type="spellStart"/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ustkam.iks.ru</w:t>
      </w:r>
      <w:proofErr w:type="spellEnd"/>
      <w:r w:rsidR="006A692A" w:rsidRPr="00CB04BD">
        <w:rPr>
          <w:rFonts w:eastAsia="Times New Roman" w:cs="Times New Roman"/>
          <w:color w:val="252525"/>
          <w:sz w:val="24"/>
          <w:szCs w:val="24"/>
          <w:lang w:eastAsia="ru-RU"/>
        </w:rPr>
        <w:t>.</w:t>
      </w:r>
    </w:p>
    <w:p w:rsidR="006A692A" w:rsidRPr="00CB04BD" w:rsidRDefault="006A692A" w:rsidP="00543889">
      <w:pPr>
        <w:shd w:val="clear" w:color="auto" w:fill="FFFFFF"/>
        <w:spacing w:after="0" w:line="300" w:lineRule="atLeast"/>
        <w:ind w:firstLine="709"/>
        <w:jc w:val="both"/>
        <w:rPr>
          <w:rFonts w:eastAsia="Times New Roman" w:cs="Times New Roman"/>
          <w:color w:val="252525"/>
          <w:sz w:val="24"/>
          <w:szCs w:val="24"/>
          <w:lang w:eastAsia="ru-RU"/>
        </w:rPr>
      </w:pPr>
      <w:r w:rsidRPr="00CB04BD">
        <w:rPr>
          <w:rFonts w:eastAsia="Times New Roman" w:cs="Times New Roman"/>
          <w:color w:val="252525"/>
          <w:sz w:val="24"/>
          <w:szCs w:val="24"/>
          <w:lang w:eastAsia="ru-RU"/>
        </w:rPr>
        <w:t>Срок око</w:t>
      </w:r>
      <w:r w:rsidR="00DB10FE">
        <w:rPr>
          <w:rFonts w:eastAsia="Times New Roman" w:cs="Times New Roman"/>
          <w:color w:val="252525"/>
          <w:sz w:val="24"/>
          <w:szCs w:val="24"/>
          <w:lang w:eastAsia="ru-RU"/>
        </w:rPr>
        <w:t>нчания сбора предложений - 15</w:t>
      </w:r>
      <w:r w:rsidR="004A1E8B">
        <w:rPr>
          <w:rFonts w:eastAsia="Times New Roman" w:cs="Times New Roman"/>
          <w:color w:val="252525"/>
          <w:sz w:val="24"/>
          <w:szCs w:val="24"/>
          <w:lang w:eastAsia="ru-RU"/>
        </w:rPr>
        <w:t>.01</w:t>
      </w:r>
      <w:r w:rsidR="00DB10FE">
        <w:rPr>
          <w:rFonts w:eastAsia="Times New Roman" w:cs="Times New Roman"/>
          <w:color w:val="252525"/>
          <w:sz w:val="24"/>
          <w:szCs w:val="24"/>
          <w:lang w:eastAsia="ru-RU"/>
        </w:rPr>
        <w:t>.2021</w:t>
      </w:r>
      <w:r w:rsidRPr="00CB04BD">
        <w:rPr>
          <w:rFonts w:eastAsia="Times New Roman" w:cs="Times New Roman"/>
          <w:color w:val="252525"/>
          <w:sz w:val="24"/>
          <w:szCs w:val="24"/>
          <w:lang w:eastAsia="ru-RU"/>
        </w:rPr>
        <w:t>.</w:t>
      </w:r>
    </w:p>
    <w:p w:rsidR="000B1090" w:rsidRPr="00CB04BD" w:rsidRDefault="000B1090" w:rsidP="00543889">
      <w:pPr>
        <w:spacing w:after="1" w:line="20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B04BD">
        <w:rPr>
          <w:rFonts w:eastAsia="Calibri" w:cs="Times New Roman"/>
          <w:sz w:val="24"/>
          <w:szCs w:val="24"/>
        </w:rPr>
        <w:t>Место размещения уведомления и реестра нормативных правовых актов в информационно-телекоммуникационной сети «Интернет» (полный электронный адрес):</w:t>
      </w:r>
      <w:r w:rsidR="00F31FE0" w:rsidRPr="00CB04BD">
        <w:rPr>
          <w:rFonts w:cs="Times New Roman"/>
          <w:sz w:val="24"/>
          <w:szCs w:val="24"/>
        </w:rPr>
        <w:t xml:space="preserve"> </w:t>
      </w:r>
      <w:r w:rsidR="00F31FE0" w:rsidRPr="00CB04BD">
        <w:rPr>
          <w:rFonts w:eastAsia="Calibri" w:cs="Times New Roman"/>
          <w:sz w:val="24"/>
          <w:szCs w:val="24"/>
        </w:rPr>
        <w:t>http://ust-kam.ru/.</w:t>
      </w:r>
    </w:p>
    <w:p w:rsidR="000B1090" w:rsidRPr="00CB04BD" w:rsidRDefault="000B1090" w:rsidP="00543889">
      <w:pPr>
        <w:spacing w:after="1" w:line="20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B04BD">
        <w:rPr>
          <w:rFonts w:eastAsia="Calibri" w:cs="Times New Roman"/>
          <w:sz w:val="24"/>
          <w:szCs w:val="24"/>
        </w:rPr>
        <w:t>Все поступившие предложения и замечания будут рассмотрены до</w:t>
      </w:r>
      <w:r w:rsidR="00DD4134" w:rsidRPr="00CB04BD">
        <w:rPr>
          <w:rFonts w:eastAsia="Calibri" w:cs="Times New Roman"/>
          <w:sz w:val="24"/>
          <w:szCs w:val="24"/>
        </w:rPr>
        <w:t xml:space="preserve"> </w:t>
      </w:r>
      <w:r w:rsidR="00DB10FE">
        <w:rPr>
          <w:rFonts w:eastAsia="Calibri" w:cs="Times New Roman"/>
          <w:sz w:val="24"/>
          <w:szCs w:val="24"/>
        </w:rPr>
        <w:t>20.01.2021</w:t>
      </w:r>
      <w:r w:rsidRPr="00CB04BD">
        <w:rPr>
          <w:rFonts w:eastAsia="Calibri" w:cs="Times New Roman"/>
          <w:sz w:val="24"/>
          <w:szCs w:val="24"/>
        </w:rPr>
        <w:t>.</w:t>
      </w:r>
    </w:p>
    <w:p w:rsidR="000B1090" w:rsidRPr="00CB04BD" w:rsidRDefault="000B1090" w:rsidP="00543889">
      <w:pPr>
        <w:spacing w:after="1" w:line="20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B04BD">
        <w:rPr>
          <w:rFonts w:eastAsia="Calibri" w:cs="Times New Roman"/>
          <w:sz w:val="24"/>
          <w:szCs w:val="24"/>
        </w:rPr>
        <w:t>К уведомлению прилагаются:</w:t>
      </w:r>
    </w:p>
    <w:p w:rsidR="000B1090" w:rsidRPr="00CB04BD" w:rsidRDefault="000B1090" w:rsidP="00543889">
      <w:pPr>
        <w:widowControl w:val="0"/>
        <w:spacing w:after="0" w:line="264" w:lineRule="exact"/>
        <w:ind w:firstLine="709"/>
        <w:jc w:val="both"/>
        <w:rPr>
          <w:rFonts w:eastAsia="Courier New" w:cs="Times New Roman"/>
          <w:sz w:val="24"/>
          <w:szCs w:val="24"/>
          <w:lang w:bidi="ru-RU"/>
        </w:rPr>
      </w:pPr>
      <w:r w:rsidRPr="00CB04BD">
        <w:rPr>
          <w:rFonts w:eastAsia="Courier New" w:cs="Times New Roman"/>
          <w:sz w:val="24"/>
          <w:szCs w:val="24"/>
          <w:lang w:bidi="ru-RU"/>
        </w:rPr>
        <w:t xml:space="preserve">1. Анкета для участников публичных консультаций (Форма </w:t>
      </w:r>
      <w:r w:rsidRPr="00CB04BD">
        <w:rPr>
          <w:rFonts w:eastAsia="Courier New" w:cs="Times New Roman"/>
          <w:sz w:val="24"/>
          <w:szCs w:val="24"/>
          <w:lang w:bidi="en-US"/>
        </w:rPr>
        <w:t xml:space="preserve">№ </w:t>
      </w:r>
      <w:r w:rsidRPr="00CB04BD">
        <w:rPr>
          <w:rFonts w:eastAsia="Courier New" w:cs="Times New Roman"/>
          <w:sz w:val="24"/>
          <w:szCs w:val="24"/>
          <w:lang w:bidi="ru-RU"/>
        </w:rPr>
        <w:t>3).</w:t>
      </w:r>
    </w:p>
    <w:p w:rsidR="000B1090" w:rsidRPr="00CB04BD" w:rsidRDefault="000B1090" w:rsidP="00543889">
      <w:pPr>
        <w:widowControl w:val="0"/>
        <w:spacing w:after="0" w:line="264" w:lineRule="exact"/>
        <w:ind w:firstLine="709"/>
        <w:jc w:val="both"/>
        <w:rPr>
          <w:rFonts w:eastAsia="Courier New" w:cs="Times New Roman"/>
          <w:sz w:val="24"/>
          <w:szCs w:val="24"/>
          <w:lang w:bidi="ru-RU"/>
        </w:rPr>
      </w:pPr>
      <w:r w:rsidRPr="00CB04BD">
        <w:rPr>
          <w:rFonts w:eastAsia="Courier New" w:cs="Times New Roman"/>
          <w:sz w:val="24"/>
          <w:szCs w:val="24"/>
          <w:lang w:bidi="ru-RU"/>
        </w:rPr>
        <w:t>Контактные лица:</w:t>
      </w:r>
    </w:p>
    <w:p w:rsidR="000B1090" w:rsidRPr="00CB04BD" w:rsidRDefault="00C7057E" w:rsidP="00543889">
      <w:pPr>
        <w:widowControl w:val="0"/>
        <w:spacing w:after="0" w:line="264" w:lineRule="exact"/>
        <w:ind w:firstLine="709"/>
        <w:jc w:val="both"/>
        <w:rPr>
          <w:rFonts w:eastAsia="Courier New" w:cs="Times New Roman"/>
          <w:sz w:val="24"/>
          <w:szCs w:val="24"/>
          <w:lang w:bidi="ru-RU"/>
        </w:rPr>
      </w:pPr>
      <w:r w:rsidRPr="00CB04BD">
        <w:rPr>
          <w:rFonts w:eastAsia="Courier New" w:cs="Times New Roman"/>
          <w:sz w:val="24"/>
          <w:szCs w:val="24"/>
          <w:lang w:bidi="ru-RU"/>
        </w:rPr>
        <w:t>Писаренко Наталья Викторовна</w:t>
      </w:r>
      <w:r w:rsidR="00996BE5" w:rsidRPr="00CB04BD">
        <w:rPr>
          <w:rFonts w:eastAsia="Courier New" w:cs="Times New Roman"/>
          <w:sz w:val="24"/>
          <w:szCs w:val="24"/>
          <w:lang w:bidi="ru-RU"/>
        </w:rPr>
        <w:t xml:space="preserve">, </w:t>
      </w:r>
      <w:r w:rsidR="00191C0A" w:rsidRPr="00CB04BD">
        <w:rPr>
          <w:rFonts w:eastAsia="Courier New" w:cs="Times New Roman"/>
          <w:sz w:val="24"/>
          <w:szCs w:val="24"/>
          <w:lang w:bidi="ru-RU"/>
        </w:rPr>
        <w:t>начальник правового отдела</w:t>
      </w:r>
      <w:r w:rsidR="00996BE5" w:rsidRPr="00CB04BD">
        <w:rPr>
          <w:rFonts w:eastAsia="Courier New" w:cs="Times New Roman"/>
          <w:sz w:val="24"/>
          <w:szCs w:val="24"/>
          <w:lang w:bidi="ru-RU"/>
        </w:rPr>
        <w:t xml:space="preserve"> администрации Усть-Камчатского муниципального района – муниципальное казенное учреждение</w:t>
      </w:r>
      <w:r w:rsidR="003F6FFE" w:rsidRPr="00CB04BD">
        <w:rPr>
          <w:rFonts w:eastAsia="Courier New" w:cs="Times New Roman"/>
          <w:sz w:val="24"/>
          <w:szCs w:val="24"/>
          <w:lang w:bidi="ru-RU"/>
        </w:rPr>
        <w:t>, тел: 8(415 34)</w:t>
      </w:r>
      <w:r w:rsidR="00DB10FE">
        <w:rPr>
          <w:rFonts w:eastAsia="Courier New" w:cs="Times New Roman"/>
          <w:sz w:val="24"/>
          <w:szCs w:val="24"/>
          <w:lang w:bidi="ru-RU"/>
        </w:rPr>
        <w:t xml:space="preserve"> </w:t>
      </w:r>
      <w:bookmarkStart w:id="0" w:name="_GoBack"/>
      <w:bookmarkEnd w:id="0"/>
      <w:r w:rsidR="003F6FFE" w:rsidRPr="00CB04BD">
        <w:rPr>
          <w:rFonts w:eastAsia="Courier New" w:cs="Times New Roman"/>
          <w:sz w:val="24"/>
          <w:szCs w:val="24"/>
          <w:lang w:bidi="ru-RU"/>
        </w:rPr>
        <w:t>20702*</w:t>
      </w:r>
      <w:r w:rsidRPr="00CB04BD">
        <w:rPr>
          <w:rFonts w:eastAsia="Courier New" w:cs="Times New Roman"/>
          <w:sz w:val="24"/>
          <w:szCs w:val="24"/>
          <w:lang w:bidi="ru-RU"/>
        </w:rPr>
        <w:t>216</w:t>
      </w:r>
      <w:r w:rsidR="003F6FFE" w:rsidRPr="00CB04BD">
        <w:rPr>
          <w:rFonts w:eastAsia="Courier New" w:cs="Times New Roman"/>
          <w:sz w:val="24"/>
          <w:szCs w:val="24"/>
          <w:lang w:bidi="ru-RU"/>
        </w:rPr>
        <w:t>.</w:t>
      </w:r>
    </w:p>
    <w:p w:rsidR="000B1090" w:rsidRPr="00CB04BD" w:rsidRDefault="000B1090" w:rsidP="00543889">
      <w:pPr>
        <w:widowControl w:val="0"/>
        <w:spacing w:after="0" w:line="240" w:lineRule="auto"/>
        <w:ind w:firstLine="709"/>
        <w:jc w:val="both"/>
        <w:rPr>
          <w:rFonts w:eastAsia="Courier New" w:cs="Times New Roman"/>
          <w:sz w:val="24"/>
          <w:szCs w:val="24"/>
          <w:lang w:bidi="ru-RU"/>
        </w:rPr>
      </w:pPr>
      <w:r w:rsidRPr="00CB04BD">
        <w:rPr>
          <w:rFonts w:eastAsia="Courier New" w:cs="Times New Roman"/>
          <w:sz w:val="24"/>
          <w:szCs w:val="24"/>
          <w:lang w:bidi="ru-RU"/>
        </w:rPr>
        <w:t>с 09-00 до</w:t>
      </w:r>
      <w:r w:rsidR="00996BE5" w:rsidRPr="00CB04BD">
        <w:rPr>
          <w:rFonts w:eastAsia="Courier New" w:cs="Times New Roman"/>
          <w:sz w:val="24"/>
          <w:szCs w:val="24"/>
          <w:lang w:bidi="ru-RU"/>
        </w:rPr>
        <w:t xml:space="preserve"> 18.00 </w:t>
      </w:r>
      <w:r w:rsidRPr="00CB04BD">
        <w:rPr>
          <w:rFonts w:eastAsia="Courier New" w:cs="Times New Roman"/>
          <w:sz w:val="24"/>
          <w:szCs w:val="24"/>
          <w:lang w:bidi="ru-RU"/>
        </w:rPr>
        <w:t>по рабочим дням.</w:t>
      </w:r>
    </w:p>
    <w:p w:rsidR="000B1090" w:rsidRPr="00CB04BD" w:rsidRDefault="000B1090" w:rsidP="00394279">
      <w:pPr>
        <w:widowControl w:val="0"/>
        <w:spacing w:after="0" w:line="240" w:lineRule="auto"/>
        <w:jc w:val="both"/>
        <w:rPr>
          <w:rFonts w:eastAsia="Courier New" w:cs="Times New Roman"/>
          <w:sz w:val="24"/>
          <w:szCs w:val="24"/>
          <w:lang w:bidi="ru-RU"/>
        </w:rPr>
      </w:pPr>
    </w:p>
    <w:p w:rsidR="000B1090" w:rsidRPr="00CB04BD" w:rsidRDefault="000B1090" w:rsidP="00394279">
      <w:pPr>
        <w:widowControl w:val="0"/>
        <w:spacing w:after="0" w:line="240" w:lineRule="auto"/>
        <w:jc w:val="both"/>
        <w:rPr>
          <w:rFonts w:eastAsia="Courier New" w:cs="Times New Roman"/>
          <w:b/>
          <w:sz w:val="24"/>
          <w:szCs w:val="24"/>
          <w:lang w:bidi="ru-RU"/>
        </w:rPr>
      </w:pPr>
      <w:r w:rsidRPr="00CB04BD">
        <w:rPr>
          <w:rFonts w:eastAsia="Courier New" w:cs="Times New Roman"/>
          <w:b/>
          <w:sz w:val="24"/>
          <w:szCs w:val="24"/>
          <w:lang w:bidi="ru-RU"/>
        </w:rPr>
        <w:t>Форма № 3</w:t>
      </w:r>
    </w:p>
    <w:p w:rsidR="000B1090" w:rsidRPr="00CB04BD" w:rsidRDefault="000B1090" w:rsidP="00394279">
      <w:pPr>
        <w:widowControl w:val="0"/>
        <w:spacing w:after="0" w:line="240" w:lineRule="auto"/>
        <w:jc w:val="both"/>
        <w:rPr>
          <w:rFonts w:eastAsia="Courier New" w:cs="Times New Roman"/>
          <w:sz w:val="24"/>
          <w:szCs w:val="24"/>
          <w:lang w:bidi="ru-RU"/>
        </w:rPr>
      </w:pPr>
    </w:p>
    <w:p w:rsidR="000B1090" w:rsidRPr="00CB04BD" w:rsidRDefault="000B1090" w:rsidP="00394279">
      <w:pPr>
        <w:widowControl w:val="0"/>
        <w:spacing w:after="0" w:line="222" w:lineRule="exact"/>
        <w:ind w:right="80"/>
        <w:jc w:val="both"/>
        <w:rPr>
          <w:rFonts w:eastAsia="Courier New" w:cs="Times New Roman"/>
          <w:b/>
          <w:sz w:val="24"/>
          <w:szCs w:val="24"/>
          <w:lang w:bidi="ru-RU"/>
        </w:rPr>
      </w:pPr>
      <w:r w:rsidRPr="00CB04BD">
        <w:rPr>
          <w:rFonts w:eastAsia="Courier New" w:cs="Times New Roman"/>
          <w:b/>
          <w:sz w:val="24"/>
          <w:szCs w:val="24"/>
          <w:lang w:bidi="ru-RU"/>
        </w:rPr>
        <w:t>Анкета для участников публичных консультаций</w:t>
      </w:r>
    </w:p>
    <w:p w:rsidR="000B1090" w:rsidRPr="00CB04BD" w:rsidRDefault="000B1090" w:rsidP="00394279">
      <w:pPr>
        <w:widowControl w:val="0"/>
        <w:spacing w:after="0" w:line="222" w:lineRule="exact"/>
        <w:ind w:right="80"/>
        <w:jc w:val="both"/>
        <w:rPr>
          <w:rFonts w:eastAsia="Courier New" w:cs="Times New Roman"/>
          <w:sz w:val="24"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200"/>
      </w:tblGrid>
      <w:tr w:rsidR="000B1090" w:rsidRPr="00CB04BD" w:rsidTr="001517B3">
        <w:tc>
          <w:tcPr>
            <w:tcW w:w="9276" w:type="dxa"/>
            <w:gridSpan w:val="2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По возможности, укажите:</w:t>
            </w:r>
          </w:p>
        </w:tc>
      </w:tr>
      <w:tr w:rsidR="000B1090" w:rsidRPr="00CB04BD" w:rsidTr="001517B3">
        <w:tc>
          <w:tcPr>
            <w:tcW w:w="5076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4200" w:type="dxa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B1090" w:rsidRPr="00CB04BD" w:rsidTr="001517B3">
        <w:tc>
          <w:tcPr>
            <w:tcW w:w="5076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4200" w:type="dxa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B1090" w:rsidRPr="00CB04BD" w:rsidTr="001517B3">
        <w:tc>
          <w:tcPr>
            <w:tcW w:w="5076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Ф. И. О. контактного лица:</w:t>
            </w:r>
          </w:p>
        </w:tc>
        <w:tc>
          <w:tcPr>
            <w:tcW w:w="4200" w:type="dxa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B1090" w:rsidRPr="00CB04BD" w:rsidTr="001517B3">
        <w:tc>
          <w:tcPr>
            <w:tcW w:w="5076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Номер телефона:</w:t>
            </w:r>
          </w:p>
        </w:tc>
        <w:tc>
          <w:tcPr>
            <w:tcW w:w="4200" w:type="dxa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B1090" w:rsidRPr="00CB04BD" w:rsidTr="001517B3">
        <w:tc>
          <w:tcPr>
            <w:tcW w:w="5076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4200" w:type="dxa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0B1090" w:rsidRPr="00CB04BD" w:rsidRDefault="000B1090" w:rsidP="00394279">
      <w:pPr>
        <w:spacing w:after="1" w:line="220" w:lineRule="atLeast"/>
        <w:ind w:firstLine="540"/>
        <w:jc w:val="both"/>
        <w:rPr>
          <w:rFonts w:eastAsia="Calibri" w:cs="Times New Roman"/>
          <w:sz w:val="24"/>
          <w:szCs w:val="24"/>
        </w:rPr>
      </w:pPr>
    </w:p>
    <w:p w:rsidR="000B1090" w:rsidRPr="00CB04BD" w:rsidRDefault="000B1090" w:rsidP="00394279">
      <w:pPr>
        <w:spacing w:after="1" w:line="220" w:lineRule="atLeast"/>
        <w:jc w:val="both"/>
        <w:rPr>
          <w:rFonts w:eastAsia="Calibri" w:cs="Times New Roman"/>
          <w:sz w:val="24"/>
          <w:szCs w:val="24"/>
        </w:rPr>
      </w:pPr>
      <w:r w:rsidRPr="00CB04BD">
        <w:rPr>
          <w:rFonts w:eastAsia="Calibri" w:cs="Times New Roman"/>
          <w:sz w:val="24"/>
          <w:szCs w:val="24"/>
        </w:rPr>
        <w:t>Общие сведения о нормативном правовом акте</w:t>
      </w:r>
    </w:p>
    <w:p w:rsidR="000B1090" w:rsidRPr="00CB04BD" w:rsidRDefault="000B1090" w:rsidP="00394279">
      <w:pPr>
        <w:spacing w:after="1" w:line="220" w:lineRule="atLeast"/>
        <w:ind w:firstLine="540"/>
        <w:jc w:val="both"/>
        <w:rPr>
          <w:rFonts w:eastAsia="Calibri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200"/>
      </w:tblGrid>
      <w:tr w:rsidR="000B1090" w:rsidRPr="00CB04BD" w:rsidTr="001517B3">
        <w:tc>
          <w:tcPr>
            <w:tcW w:w="5076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Сфера государственного регулирования:</w:t>
            </w:r>
          </w:p>
        </w:tc>
        <w:tc>
          <w:tcPr>
            <w:tcW w:w="4200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B1090" w:rsidRPr="00CB04BD" w:rsidTr="001517B3">
        <w:tc>
          <w:tcPr>
            <w:tcW w:w="5076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Вид и наименование:</w:t>
            </w:r>
          </w:p>
        </w:tc>
        <w:tc>
          <w:tcPr>
            <w:tcW w:w="4200" w:type="dxa"/>
            <w:vAlign w:val="center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0B1090" w:rsidRPr="00CB04BD" w:rsidRDefault="000B1090" w:rsidP="00394279">
      <w:pPr>
        <w:spacing w:after="1" w:line="220" w:lineRule="atLeast"/>
        <w:ind w:firstLine="540"/>
        <w:jc w:val="both"/>
        <w:rPr>
          <w:rFonts w:eastAsia="Calibri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76"/>
      </w:tblGrid>
      <w:tr w:rsidR="000B1090" w:rsidRPr="00CB04BD" w:rsidTr="001517B3">
        <w:tc>
          <w:tcPr>
            <w:tcW w:w="9276" w:type="dxa"/>
          </w:tcPr>
          <w:p w:rsidR="000B1090" w:rsidRPr="00CB04BD" w:rsidRDefault="000B1090" w:rsidP="00191C0A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CB04BD">
              <w:rPr>
                <w:rFonts w:eastAsia="Calibri" w:cs="Times New Roman"/>
                <w:sz w:val="24"/>
                <w:szCs w:val="24"/>
              </w:rPr>
              <w:t>Предложения и замечания по (проекту) нормативного правового акта</w:t>
            </w:r>
          </w:p>
        </w:tc>
      </w:tr>
      <w:tr w:rsidR="000B1090" w:rsidRPr="00CB04BD" w:rsidTr="001517B3">
        <w:tc>
          <w:tcPr>
            <w:tcW w:w="9276" w:type="dxa"/>
          </w:tcPr>
          <w:p w:rsidR="000B1090" w:rsidRPr="00CB04BD" w:rsidRDefault="000B1090" w:rsidP="00394279">
            <w:pPr>
              <w:spacing w:after="1" w:line="220" w:lineRule="atLeast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0B1090" w:rsidRPr="00CB04BD" w:rsidRDefault="000B1090" w:rsidP="00CB04BD">
      <w:pPr>
        <w:widowControl w:val="0"/>
        <w:spacing w:after="0" w:line="222" w:lineRule="exact"/>
        <w:ind w:right="80"/>
        <w:jc w:val="both"/>
        <w:rPr>
          <w:rFonts w:eastAsia="Courier New" w:cs="Times New Roman"/>
          <w:sz w:val="24"/>
          <w:szCs w:val="24"/>
          <w:lang w:bidi="ru-RU"/>
        </w:rPr>
      </w:pPr>
    </w:p>
    <w:sectPr w:rsidR="000B1090" w:rsidRPr="00CB04BD" w:rsidSect="00CB04B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6C"/>
    <w:rsid w:val="000B1090"/>
    <w:rsid w:val="00191C0A"/>
    <w:rsid w:val="00196D7E"/>
    <w:rsid w:val="00264E6C"/>
    <w:rsid w:val="002A64DC"/>
    <w:rsid w:val="00394279"/>
    <w:rsid w:val="003F6FFE"/>
    <w:rsid w:val="004A1E8B"/>
    <w:rsid w:val="004A23BA"/>
    <w:rsid w:val="004F2B2C"/>
    <w:rsid w:val="00543889"/>
    <w:rsid w:val="006A692A"/>
    <w:rsid w:val="006D494D"/>
    <w:rsid w:val="006F5EA5"/>
    <w:rsid w:val="00711A03"/>
    <w:rsid w:val="00854D3C"/>
    <w:rsid w:val="00996BE5"/>
    <w:rsid w:val="00A25B0E"/>
    <w:rsid w:val="00C7057E"/>
    <w:rsid w:val="00CB04BD"/>
    <w:rsid w:val="00DB10FE"/>
    <w:rsid w:val="00DD4134"/>
    <w:rsid w:val="00E46027"/>
    <w:rsid w:val="00E819B7"/>
    <w:rsid w:val="00F2663D"/>
    <w:rsid w:val="00F31FE0"/>
    <w:rsid w:val="00F50E55"/>
    <w:rsid w:val="00FA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31664-1C43-4481-BFDD-E3FA33C0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1A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7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Pisarenko</cp:lastModifiedBy>
  <cp:revision>3</cp:revision>
  <dcterms:created xsi:type="dcterms:W3CDTF">2020-12-28T04:52:00Z</dcterms:created>
  <dcterms:modified xsi:type="dcterms:W3CDTF">2020-12-28T05:09:00Z</dcterms:modified>
</cp:coreProperties>
</file>